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87F" w:rsidRPr="008E3F6D" w:rsidRDefault="0066467C">
      <w:pPr>
        <w:rPr>
          <w:b/>
          <w:sz w:val="28"/>
          <w:szCs w:val="28"/>
        </w:rPr>
      </w:pPr>
      <w:r w:rsidRPr="008E3F6D">
        <w:rPr>
          <w:b/>
          <w:sz w:val="28"/>
          <w:szCs w:val="28"/>
        </w:rPr>
        <w:t>Родителям</w:t>
      </w:r>
      <w:r w:rsidR="008E3F6D" w:rsidRPr="008E3F6D">
        <w:rPr>
          <w:b/>
          <w:sz w:val="28"/>
          <w:szCs w:val="28"/>
        </w:rPr>
        <w:t xml:space="preserve"> капризных детей</w:t>
      </w:r>
      <w:r w:rsidR="00697D55">
        <w:rPr>
          <w:b/>
          <w:sz w:val="28"/>
          <w:szCs w:val="28"/>
        </w:rPr>
        <w:t xml:space="preserve"> </w:t>
      </w:r>
      <w:bookmarkStart w:id="0" w:name="_GoBack"/>
      <w:r w:rsidR="00697D55" w:rsidRPr="00697D55">
        <w:rPr>
          <w:sz w:val="28"/>
          <w:szCs w:val="28"/>
        </w:rPr>
        <w:t>(под редакцией М.В. Курышкиной)</w:t>
      </w:r>
      <w:bookmarkEnd w:id="0"/>
    </w:p>
    <w:p w:rsidR="0066467C" w:rsidRPr="008E3F6D" w:rsidRDefault="0066467C" w:rsidP="008E3F6D">
      <w:p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В современном мире есть множество целей и задач для родителя, которые навязаны в большей степени социумом, и дифференцировать, что подходит именно Вашему ребенку становится очень сложно. Требования к современному родителю, казалось бы</w:t>
      </w:r>
      <w:r w:rsidR="00B414C6" w:rsidRPr="008E3F6D">
        <w:rPr>
          <w:rFonts w:cstheme="minorHAnsi"/>
          <w:sz w:val="28"/>
          <w:szCs w:val="28"/>
        </w:rPr>
        <w:t>,</w:t>
      </w:r>
      <w:r w:rsidRPr="008E3F6D">
        <w:rPr>
          <w:rFonts w:cstheme="minorHAnsi"/>
          <w:sz w:val="28"/>
          <w:szCs w:val="28"/>
        </w:rPr>
        <w:t xml:space="preserve"> растут и вызывают массу напряжения, но это не совсем так. Основным требованием все же остается психологическая «взрослость» самого родителя. Что я имею ввиду, - то что «взрослость» родителя</w:t>
      </w:r>
      <w:r w:rsidR="00B414C6" w:rsidRPr="008E3F6D">
        <w:rPr>
          <w:rFonts w:cstheme="minorHAnsi"/>
          <w:sz w:val="28"/>
          <w:szCs w:val="28"/>
        </w:rPr>
        <w:t>,</w:t>
      </w:r>
      <w:r w:rsidRPr="008E3F6D">
        <w:rPr>
          <w:rFonts w:cstheme="minorHAnsi"/>
          <w:sz w:val="28"/>
          <w:szCs w:val="28"/>
        </w:rPr>
        <w:t xml:space="preserve"> это тот адекватный отклик, на проявления ребенка, который впоследствии помогает малышу учиться, осваивать навыки, определять чувства в той или иной ситуации, и в целом преодолевать напряжение и </w:t>
      </w:r>
      <w:r w:rsidR="00B414C6" w:rsidRPr="008E3F6D">
        <w:rPr>
          <w:rFonts w:cstheme="minorHAnsi"/>
          <w:sz w:val="28"/>
          <w:szCs w:val="28"/>
        </w:rPr>
        <w:t xml:space="preserve">психологически </w:t>
      </w:r>
      <w:r w:rsidRPr="008E3F6D">
        <w:rPr>
          <w:rFonts w:cstheme="minorHAnsi"/>
          <w:sz w:val="28"/>
          <w:szCs w:val="28"/>
        </w:rPr>
        <w:t xml:space="preserve">взрослеть. </w:t>
      </w:r>
    </w:p>
    <w:p w:rsidR="00B414C6" w:rsidRPr="008E3F6D" w:rsidRDefault="008E3F6D" w:rsidP="008E3F6D">
      <w:p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Часто родитель при воспитании своего чада встречается с к</w:t>
      </w:r>
      <w:r w:rsidR="00B414C6" w:rsidRPr="008E3F6D">
        <w:rPr>
          <w:rFonts w:cstheme="minorHAnsi"/>
          <w:sz w:val="28"/>
          <w:szCs w:val="28"/>
        </w:rPr>
        <w:t>апризность</w:t>
      </w:r>
      <w:r w:rsidRPr="008E3F6D">
        <w:rPr>
          <w:rFonts w:cstheme="minorHAnsi"/>
          <w:sz w:val="28"/>
          <w:szCs w:val="28"/>
        </w:rPr>
        <w:t>ю</w:t>
      </w:r>
      <w:r w:rsidR="00B414C6" w:rsidRPr="008E3F6D">
        <w:rPr>
          <w:rFonts w:cstheme="minorHAnsi"/>
          <w:sz w:val="28"/>
          <w:szCs w:val="28"/>
        </w:rPr>
        <w:t xml:space="preserve"> ребенка. </w:t>
      </w:r>
      <w:r w:rsidR="00903BDF" w:rsidRPr="008E3F6D">
        <w:rPr>
          <w:rFonts w:cstheme="minorHAnsi"/>
          <w:sz w:val="28"/>
          <w:szCs w:val="28"/>
        </w:rPr>
        <w:t>Под капризами, я понимаю яркую протестную реакцию на требования родителя. Если ребенок может объяснить зачем ему что-либо необходимо – это потреб</w:t>
      </w:r>
      <w:r w:rsidR="00500881" w:rsidRPr="008E3F6D">
        <w:rPr>
          <w:rFonts w:cstheme="minorHAnsi"/>
          <w:sz w:val="28"/>
          <w:szCs w:val="28"/>
        </w:rPr>
        <w:t>ность, необоснованное желание, опирающееся только на импульс – каприз.</w:t>
      </w:r>
    </w:p>
    <w:p w:rsidR="00391D96" w:rsidRPr="008E3F6D" w:rsidRDefault="00391D96" w:rsidP="008E3F6D">
      <w:pPr>
        <w:ind w:firstLine="709"/>
        <w:rPr>
          <w:rFonts w:cstheme="minorHAnsi"/>
          <w:i/>
          <w:sz w:val="28"/>
          <w:szCs w:val="28"/>
        </w:rPr>
      </w:pPr>
      <w:r w:rsidRPr="008E3F6D">
        <w:rPr>
          <w:rFonts w:cstheme="minorHAnsi"/>
          <w:i/>
          <w:sz w:val="28"/>
          <w:szCs w:val="28"/>
        </w:rPr>
        <w:t>Основными задачами «взрослого» родителя, при встрече с такими состояниями у ребенка будут:</w:t>
      </w:r>
    </w:p>
    <w:p w:rsidR="00391D96" w:rsidRPr="008E3F6D" w:rsidRDefault="00391D96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 xml:space="preserve">Спокойная реакция на происходящее, которая поможет сделать переживание вашего ребенка видимым и легальным. </w:t>
      </w:r>
    </w:p>
    <w:p w:rsidR="00391D96" w:rsidRPr="008E3F6D" w:rsidRDefault="00391D96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Проявление интереса к такому способу реагирования (в случае с капризностью), восстановление приемлемых границ (легкие правила поведения, которые могут служить опорой для ребенка, не вызывая у него при этом чувства непреодолимой вины)</w:t>
      </w:r>
    </w:p>
    <w:p w:rsidR="00391D96" w:rsidRPr="008E3F6D" w:rsidRDefault="00391D96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Введение в обиход похвалы за определенные поступки или действия</w:t>
      </w:r>
      <w:r w:rsidR="001F6082" w:rsidRPr="008E3F6D">
        <w:rPr>
          <w:rFonts w:cstheme="minorHAnsi"/>
          <w:sz w:val="28"/>
          <w:szCs w:val="28"/>
        </w:rPr>
        <w:t>, уход от похвалы за красоту, силу, ум.</w:t>
      </w:r>
    </w:p>
    <w:p w:rsidR="001F6082" w:rsidRPr="008E3F6D" w:rsidRDefault="001F6082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Позволить ребенку попробовать самостоятельно справиться с состоянием. Если вспышка капризности нарастает в условиях, где он может побыть один и успокоиться.</w:t>
      </w:r>
    </w:p>
    <w:p w:rsidR="001F6082" w:rsidRPr="008E3F6D" w:rsidRDefault="001F6082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proofErr w:type="spellStart"/>
      <w:r w:rsidRPr="008E3F6D">
        <w:rPr>
          <w:rFonts w:cstheme="minorHAnsi"/>
          <w:sz w:val="28"/>
          <w:szCs w:val="28"/>
        </w:rPr>
        <w:t>Фактологическое</w:t>
      </w:r>
      <w:proofErr w:type="spellEnd"/>
      <w:r w:rsidRPr="008E3F6D">
        <w:rPr>
          <w:rFonts w:cstheme="minorHAnsi"/>
          <w:sz w:val="28"/>
          <w:szCs w:val="28"/>
        </w:rPr>
        <w:t xml:space="preserve"> объяснение происходящего. </w:t>
      </w:r>
      <w:r w:rsidR="00BE521A" w:rsidRPr="008E3F6D">
        <w:rPr>
          <w:rFonts w:cstheme="minorHAnsi"/>
          <w:sz w:val="28"/>
          <w:szCs w:val="28"/>
        </w:rPr>
        <w:t>Например,</w:t>
      </w:r>
      <w:r w:rsidRPr="008E3F6D">
        <w:rPr>
          <w:rFonts w:cstheme="minorHAnsi"/>
          <w:sz w:val="28"/>
          <w:szCs w:val="28"/>
        </w:rPr>
        <w:t xml:space="preserve"> </w:t>
      </w:r>
      <w:r w:rsidR="00BE521A" w:rsidRPr="008E3F6D">
        <w:rPr>
          <w:rFonts w:cstheme="minorHAnsi"/>
          <w:sz w:val="28"/>
          <w:szCs w:val="28"/>
        </w:rPr>
        <w:t>«</w:t>
      </w:r>
      <w:r w:rsidRPr="008E3F6D">
        <w:rPr>
          <w:rFonts w:cstheme="minorHAnsi"/>
          <w:sz w:val="28"/>
          <w:szCs w:val="28"/>
        </w:rPr>
        <w:t xml:space="preserve">ты плачешь и кричишь, сейчас тебе обидно, злостно. </w:t>
      </w:r>
      <w:r w:rsidR="00BE521A" w:rsidRPr="008E3F6D">
        <w:rPr>
          <w:rFonts w:cstheme="minorHAnsi"/>
          <w:sz w:val="28"/>
          <w:szCs w:val="28"/>
        </w:rPr>
        <w:t>Я остаюсь рядом, мои требования не меняются, я по-прежнему тебя люблю» - далее вариации по тексту.</w:t>
      </w:r>
    </w:p>
    <w:p w:rsidR="00BE521A" w:rsidRPr="008E3F6D" w:rsidRDefault="00BE521A" w:rsidP="008E3F6D">
      <w:pPr>
        <w:pStyle w:val="a3"/>
        <w:numPr>
          <w:ilvl w:val="0"/>
          <w:numId w:val="1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Отказ всегда имеет некие основания, необходимо объяснять ребенку свой отказ.</w:t>
      </w:r>
    </w:p>
    <w:p w:rsidR="00BE521A" w:rsidRPr="008E3F6D" w:rsidRDefault="00BE521A" w:rsidP="008E3F6D">
      <w:pPr>
        <w:ind w:firstLine="709"/>
        <w:rPr>
          <w:rFonts w:cstheme="minorHAnsi"/>
          <w:i/>
          <w:sz w:val="28"/>
          <w:szCs w:val="28"/>
        </w:rPr>
      </w:pPr>
      <w:r w:rsidRPr="008E3F6D">
        <w:rPr>
          <w:rFonts w:cstheme="minorHAnsi"/>
          <w:i/>
          <w:sz w:val="28"/>
          <w:szCs w:val="28"/>
        </w:rPr>
        <w:t xml:space="preserve">Так же из задач «взрослого» родителя можно выделить несколько стратегий </w:t>
      </w:r>
      <w:proofErr w:type="spellStart"/>
      <w:r w:rsidRPr="008E3F6D">
        <w:rPr>
          <w:rFonts w:cstheme="minorHAnsi"/>
          <w:i/>
          <w:sz w:val="28"/>
          <w:szCs w:val="28"/>
        </w:rPr>
        <w:t>совладания</w:t>
      </w:r>
      <w:proofErr w:type="spellEnd"/>
      <w:r w:rsidRPr="008E3F6D">
        <w:rPr>
          <w:rFonts w:cstheme="minorHAnsi"/>
          <w:i/>
          <w:sz w:val="28"/>
          <w:szCs w:val="28"/>
        </w:rPr>
        <w:t xml:space="preserve"> с самим собой:</w:t>
      </w:r>
    </w:p>
    <w:p w:rsidR="001F6082" w:rsidRPr="008E3F6D" w:rsidRDefault="00BE521A" w:rsidP="008E3F6D">
      <w:pPr>
        <w:pStyle w:val="a3"/>
        <w:numPr>
          <w:ilvl w:val="0"/>
          <w:numId w:val="2"/>
        </w:numPr>
        <w:ind w:firstLine="709"/>
        <w:rPr>
          <w:rFonts w:cstheme="minorHAnsi"/>
          <w:sz w:val="28"/>
          <w:szCs w:val="28"/>
        </w:rPr>
      </w:pPr>
      <w:proofErr w:type="spellStart"/>
      <w:r w:rsidRPr="008E3F6D">
        <w:rPr>
          <w:rFonts w:cstheme="minorHAnsi"/>
          <w:sz w:val="28"/>
          <w:szCs w:val="28"/>
        </w:rPr>
        <w:lastRenderedPageBreak/>
        <w:t>Осознавание</w:t>
      </w:r>
      <w:proofErr w:type="spellEnd"/>
      <w:r w:rsidRPr="008E3F6D">
        <w:rPr>
          <w:rFonts w:cstheme="minorHAnsi"/>
          <w:sz w:val="28"/>
          <w:szCs w:val="28"/>
        </w:rPr>
        <w:t xml:space="preserve"> своих чувств в процессе происходящего и их адекватное проявление (если злюсь, то на какой поступок или действие; если сомневаюсь, то между чем выбираю и т.д.)</w:t>
      </w:r>
    </w:p>
    <w:p w:rsidR="00BE521A" w:rsidRPr="008E3F6D" w:rsidRDefault="00BE521A" w:rsidP="008E3F6D">
      <w:pPr>
        <w:pStyle w:val="a3"/>
        <w:numPr>
          <w:ilvl w:val="0"/>
          <w:numId w:val="2"/>
        </w:numPr>
        <w:ind w:firstLine="709"/>
        <w:rPr>
          <w:rFonts w:cstheme="minorHAnsi"/>
          <w:sz w:val="28"/>
          <w:szCs w:val="28"/>
        </w:rPr>
      </w:pPr>
      <w:proofErr w:type="spellStart"/>
      <w:r w:rsidRPr="008E3F6D">
        <w:rPr>
          <w:rFonts w:cstheme="minorHAnsi"/>
          <w:sz w:val="28"/>
          <w:szCs w:val="28"/>
        </w:rPr>
        <w:t>Контейнирование</w:t>
      </w:r>
      <w:proofErr w:type="spellEnd"/>
      <w:r w:rsidRPr="008E3F6D">
        <w:rPr>
          <w:rFonts w:cstheme="minorHAnsi"/>
          <w:sz w:val="28"/>
          <w:szCs w:val="28"/>
        </w:rPr>
        <w:t xml:space="preserve"> сильных чувств или аффектов. Отложить свои сверх сильные чувства, не касающиеся ситуации с ребенком, до появления контекста их размещения, например</w:t>
      </w:r>
      <w:r w:rsidR="008E3F6D" w:rsidRPr="008E3F6D">
        <w:rPr>
          <w:rFonts w:cstheme="minorHAnsi"/>
          <w:sz w:val="28"/>
          <w:szCs w:val="28"/>
        </w:rPr>
        <w:t>,</w:t>
      </w:r>
      <w:r w:rsidRPr="008E3F6D">
        <w:rPr>
          <w:rFonts w:cstheme="minorHAnsi"/>
          <w:sz w:val="28"/>
          <w:szCs w:val="28"/>
        </w:rPr>
        <w:t xml:space="preserve"> в кабинете у психолога.</w:t>
      </w:r>
    </w:p>
    <w:p w:rsidR="00BE521A" w:rsidRPr="008E3F6D" w:rsidRDefault="00BE521A" w:rsidP="008E3F6D">
      <w:pPr>
        <w:pStyle w:val="a3"/>
        <w:numPr>
          <w:ilvl w:val="0"/>
          <w:numId w:val="2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 xml:space="preserve">Уместное </w:t>
      </w:r>
      <w:proofErr w:type="spellStart"/>
      <w:r w:rsidRPr="008E3F6D">
        <w:rPr>
          <w:rFonts w:cstheme="minorHAnsi"/>
          <w:sz w:val="28"/>
          <w:szCs w:val="28"/>
        </w:rPr>
        <w:t>отреагирование</w:t>
      </w:r>
      <w:proofErr w:type="spellEnd"/>
      <w:r w:rsidRPr="008E3F6D">
        <w:rPr>
          <w:rFonts w:cstheme="minorHAnsi"/>
          <w:sz w:val="28"/>
          <w:szCs w:val="28"/>
        </w:rPr>
        <w:t xml:space="preserve"> своих чувств. Сильный гнев</w:t>
      </w:r>
      <w:r w:rsidR="008E3F6D" w:rsidRPr="008E3F6D">
        <w:rPr>
          <w:rFonts w:cstheme="minorHAnsi"/>
          <w:sz w:val="28"/>
          <w:szCs w:val="28"/>
        </w:rPr>
        <w:t>,</w:t>
      </w:r>
      <w:r w:rsidRPr="008E3F6D">
        <w:rPr>
          <w:rFonts w:cstheme="minorHAnsi"/>
          <w:sz w:val="28"/>
          <w:szCs w:val="28"/>
        </w:rPr>
        <w:t xml:space="preserve"> например</w:t>
      </w:r>
      <w:r w:rsidR="008E3F6D" w:rsidRPr="008E3F6D">
        <w:rPr>
          <w:rFonts w:cstheme="minorHAnsi"/>
          <w:sz w:val="28"/>
          <w:szCs w:val="28"/>
        </w:rPr>
        <w:t>,</w:t>
      </w:r>
      <w:r w:rsidRPr="008E3F6D">
        <w:rPr>
          <w:rFonts w:cstheme="minorHAnsi"/>
          <w:sz w:val="28"/>
          <w:szCs w:val="28"/>
        </w:rPr>
        <w:t xml:space="preserve"> разместить в сп</w:t>
      </w:r>
      <w:r w:rsidR="008E3F6D" w:rsidRPr="008E3F6D">
        <w:rPr>
          <w:rFonts w:cstheme="minorHAnsi"/>
          <w:sz w:val="28"/>
          <w:szCs w:val="28"/>
        </w:rPr>
        <w:t xml:space="preserve">орт </w:t>
      </w:r>
      <w:r w:rsidRPr="008E3F6D">
        <w:rPr>
          <w:rFonts w:cstheme="minorHAnsi"/>
          <w:sz w:val="28"/>
          <w:szCs w:val="28"/>
        </w:rPr>
        <w:t>зале, а отчаяние в крике в лесу</w:t>
      </w:r>
      <w:r w:rsidR="008E3F6D" w:rsidRPr="008E3F6D">
        <w:rPr>
          <w:rFonts w:cstheme="minorHAnsi"/>
          <w:sz w:val="28"/>
          <w:szCs w:val="28"/>
        </w:rPr>
        <w:t xml:space="preserve"> или диалоге с близким взрослым.</w:t>
      </w:r>
    </w:p>
    <w:p w:rsidR="008E3F6D" w:rsidRPr="008E3F6D" w:rsidRDefault="008E3F6D" w:rsidP="008E3F6D">
      <w:pPr>
        <w:pStyle w:val="a3"/>
        <w:numPr>
          <w:ilvl w:val="0"/>
          <w:numId w:val="2"/>
        </w:numPr>
        <w:ind w:firstLine="709"/>
        <w:rPr>
          <w:rFonts w:cstheme="minorHAnsi"/>
          <w:sz w:val="28"/>
          <w:szCs w:val="28"/>
        </w:rPr>
      </w:pPr>
      <w:r w:rsidRPr="008E3F6D">
        <w:rPr>
          <w:rFonts w:cstheme="minorHAnsi"/>
          <w:sz w:val="28"/>
          <w:szCs w:val="28"/>
        </w:rPr>
        <w:t>Анализ происходящего. Он необходим для изменения неэффективных стратегий поведения и для ясного понимания происходящего.</w:t>
      </w:r>
    </w:p>
    <w:sectPr w:rsidR="008E3F6D" w:rsidRPr="008E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027B8"/>
    <w:multiLevelType w:val="hybridMultilevel"/>
    <w:tmpl w:val="FA068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FD8"/>
    <w:multiLevelType w:val="hybridMultilevel"/>
    <w:tmpl w:val="C2D27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E5"/>
    <w:rsid w:val="00011C04"/>
    <w:rsid w:val="000D1BB4"/>
    <w:rsid w:val="001F6082"/>
    <w:rsid w:val="002E487F"/>
    <w:rsid w:val="00391D96"/>
    <w:rsid w:val="00500881"/>
    <w:rsid w:val="0066467C"/>
    <w:rsid w:val="00697D55"/>
    <w:rsid w:val="008E3F6D"/>
    <w:rsid w:val="00903BDF"/>
    <w:rsid w:val="00A428E5"/>
    <w:rsid w:val="00B414C6"/>
    <w:rsid w:val="00BE521A"/>
    <w:rsid w:val="00CB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D86D8"/>
  <w15:chartTrackingRefBased/>
  <w15:docId w15:val="{BAB9497D-75C3-4282-A5B4-994B14A5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Elena</cp:lastModifiedBy>
  <cp:revision>3</cp:revision>
  <dcterms:created xsi:type="dcterms:W3CDTF">2021-09-16T12:44:00Z</dcterms:created>
  <dcterms:modified xsi:type="dcterms:W3CDTF">2022-12-12T12:05:00Z</dcterms:modified>
</cp:coreProperties>
</file>